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b w:val="1"/>
          <w:rtl w:val="0"/>
        </w:rPr>
        <w:t xml:space="preserve">Instalar: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Kafka : https://kafka.apache.org/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Offset explorer: https://www.kafkatool.com/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Plataforma confluent : https://docs.confluent.io/platform/current/platform-quickstart.html</w:t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b w:val="1"/>
          <w:rtl w:val="0"/>
        </w:rPr>
        <w:t xml:space="preserve">Mensageria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Forma de intermediar a comunicação entre sistemas distribuídos.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Pilares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Payload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Broker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Producer (publisher)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Consumidor (consumer)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b w:val="1"/>
          <w:rtl w:val="0"/>
        </w:rPr>
        <w:t xml:space="preserve">Eventos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Mensagens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b w:val="1"/>
          <w:rtl w:val="0"/>
        </w:rPr>
        <w:t xml:space="preserve">Broker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Receber, armazenar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Apache Kafka: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Tornar a comunicação das aplicações mais eficientes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7 trilhoes de mensagens por dia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Confluent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Comit log (armazenado em disco -&gt; a memoria é mais rapido que o disco) -&gt; sequencial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2999559" cy="2386013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9559" cy="238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b w:val="1"/>
          <w:rtl w:val="0"/>
        </w:rPr>
        <w:t xml:space="preserve">Topic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Uma forma de gerencia um grupo de mensagens, dessa forma a gente sabe onde devemos publicar uma mensagem e de onde é possivel consumi-la</w:t>
      </w:r>
      <w:r w:rsidDel="00000000" w:rsidR="00000000" w:rsidRPr="00000000">
        <w:rPr/>
        <w:drawing>
          <wp:inline distB="114300" distT="114300" distL="114300" distR="114300">
            <wp:extent cx="4090988" cy="2256159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256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b w:val="1"/>
          <w:rtl w:val="0"/>
        </w:rPr>
        <w:t xml:space="preserve">Partição: </w:t>
      </w:r>
      <w:r w:rsidDel="00000000" w:rsidR="00000000" w:rsidRPr="00000000">
        <w:rPr>
          <w:rtl w:val="0"/>
        </w:rPr>
        <w:t xml:space="preserve"> Cada tópico é formado pelo menos com uma partição podendo existir N particoes: (É na particao que ficam armazenadas as mensagens):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b w:val="1"/>
          <w:rtl w:val="0"/>
        </w:rPr>
        <w:t xml:space="preserve">Exemplo: </w:t>
      </w:r>
      <w:r w:rsidDel="00000000" w:rsidR="00000000" w:rsidRPr="00000000">
        <w:rPr>
          <w:rtl w:val="0"/>
        </w:rPr>
        <w:t xml:space="preserve">Uma pessoa do bloco A quer ir para o 5 andar e outra pro 10, se tiver apenas 1 elevador, primeiro deixamos a pessoa do quinto, para depois a do 10. Se existir 2 elevadores podemos trabalhar com o paralelismo e a performance, por isso as particoes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710113" cy="2714965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2714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b w:val="1"/>
          <w:rtl w:val="0"/>
        </w:rPr>
        <w:t xml:space="preserve">OffSets: </w:t>
      </w:r>
      <w:r w:rsidDel="00000000" w:rsidR="00000000" w:rsidRPr="00000000">
        <w:rPr>
          <w:rtl w:val="0"/>
        </w:rPr>
        <w:t xml:space="preserve">Todas as mensages que chegam sao amrazenadas em uma particao, mas dentro da particao existem os offsets que é a mensagem armazenada fisicamente</w:t>
      </w: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Condomínio = Kafka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Tópico = Bloco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Andar = Partição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Apartamento = Offset ordenado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Produtor: É o responsavel por se comunicar com o kafka e enviar as mensagens para um tópico - por padrão o kafka retem a mensagem por apenas 7 dias, mas isso pode ser configurado, depois disso a mensagem é excluida em ordem que foi salva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4557713" cy="3179799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3179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Consumidor - aplicação responsável por ler a mensagem de um determiado topico ou varios topicos (nao existe subscriber, nao notifica o consumidor) </w:t>
      </w:r>
      <w:r w:rsidDel="00000000" w:rsidR="00000000" w:rsidRPr="00000000">
        <w:rPr/>
        <w:drawing>
          <wp:inline distB="114300" distT="114300" distL="114300" distR="114300">
            <wp:extent cx="4776788" cy="3483405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3483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Grupos de consumidores: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Quando subimos uma instancia de um consumidor podemos informar qual o grupo de consumo ele faz parte para o kafka, quando existem varios consumi dentro de um grupo criamos uma especie de balanceamento, a carga da leitura das mensagens nas particoes sao distribuidas uniformemente entre as instancias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3700463" cy="2796468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2796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205288" cy="2277137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2277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4516903" cy="2185598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6903" cy="2185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Uma instancia pode se conectar a mais de uma partição.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Uma partição só pode ter uma instancia conectada.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Zookeeper: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é um software desenvolvido pela apache e funciona como um serviço centralizado onde mantém as configurações de estado dos servidores, o clustes do kafka.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KIP-500: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é um conjuento de propoas para retirar o zookeeper e a criação de um novo Quorum do controlador, no qual os nos sejam capazes de cvnerar entre si e eleger um lider de controlador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Kafka (15x) mais rápido: Rabbit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186363" cy="2748255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2748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Comandos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Criar tópico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.\kafka-topics.bat --create --topic cursos --bootstrap-server localhost:9094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Listar tópicos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.\kafka-topics.bat --list --bootstrap-server localhost:9094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Excluindo tópicos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.\kafka-topics.bat --delete --topic cursos --bootstrap-server localhost:9094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Topicos com particoes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C:\kafka\bin\windows&gt; .\kafka-topics.bat --create --topic cursos --bootstrap-server localhost:9094 --partitions 2 --replication-factor 2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Alterar particoes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 .\kafka-topics.bat --alter --topic cursos --bootstrap-server localhost:9094 --partitions 3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Descrever topico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.\kafka-topics.bat --describe --topic cursos --bootstrap-server localhost:9094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Publicar mensagens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.\kafka-console-producer.bat --topic cursos --bootstrap-server localhost:9094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Consumir mensagems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.\kafka-console-consumer.bat --topic cursos --bootstrap-server localhost:9094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Consumir mensagens do começo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.\kafka-console-consumer.bat --topic cursos --bootstrap-server localhost:9094  --from-beginning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Consumindo com propriedades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.\kafka-console-consumer.bat --topic cursos --bootstrap-server localhost:9094  --from-beginning --property print.partition=true --property print.offset=true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Indicando grupo de consumidor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.\kafka-console-consumer.bat --topic cursos --bootstrap-server localhost:9094  --from-beginning --property print.partition=true --property print.offset=true --group grupo1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Schema Registry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Tem como objetivo fornecer uma api restful para gerenciar e versionar esquemas no formato avro, json schema e protobuf para um tópico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OBS: Todas as informações do schema sao armazenadas no proprio topico do kafka, entao nao é pra por no mesmo broker, tem que deixar em maquinas separadas pq se cair uma maquina do schema registrer a gente pode ficar sem funcionar.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Problema,  um producer manda um payload e o consumer espera outro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655521" cy="2938653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521" cy="2938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Com schema - ele busca o “template” antes de enviar pra verificar se é o mesmo esperado pelo consumer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233988" cy="279088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2790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11" Type="http://schemas.openxmlformats.org/officeDocument/2006/relationships/image" Target="media/image6.png"/><Relationship Id="rId10" Type="http://schemas.openxmlformats.org/officeDocument/2006/relationships/image" Target="media/image12.png"/><Relationship Id="rId21" Type="http://schemas.openxmlformats.org/officeDocument/2006/relationships/image" Target="media/image4.png"/><Relationship Id="rId13" Type="http://schemas.openxmlformats.org/officeDocument/2006/relationships/image" Target="media/image8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7.png"/><Relationship Id="rId14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10.png"/><Relationship Id="rId18" Type="http://schemas.openxmlformats.org/officeDocument/2006/relationships/image" Target="media/image3.png"/><Relationship Id="rId7" Type="http://schemas.openxmlformats.org/officeDocument/2006/relationships/image" Target="media/image11.png"/><Relationship Id="rId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